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8E6F" w14:textId="77777777" w:rsidR="002543A6" w:rsidRPr="002543A6" w:rsidRDefault="002543A6" w:rsidP="002543A6">
      <w:pPr>
        <w:ind w:left="17"/>
        <w:rPr>
          <w:rFonts w:ascii="Times New Roman" w:hAnsi="Times New Roman" w:cs="Times New Roman"/>
          <w:b/>
          <w:bCs/>
          <w:spacing w:val="-4"/>
          <w:position w:val="2"/>
        </w:rPr>
      </w:pPr>
      <w:r w:rsidRPr="002543A6">
        <w:rPr>
          <w:rFonts w:ascii="Times New Roman" w:hAnsi="Times New Roman" w:cs="Times New Roman"/>
          <w:b/>
          <w:bCs/>
          <w:spacing w:val="-4"/>
          <w:position w:val="2"/>
        </w:rPr>
        <w:t>Pavan Gadiraju</w:t>
      </w:r>
    </w:p>
    <w:p w14:paraId="2A4E46C6" w14:textId="16784A42" w:rsidR="002543A6" w:rsidRPr="002543A6" w:rsidRDefault="00CD45C6" w:rsidP="002543A6">
      <w:pPr>
        <w:ind w:left="17"/>
        <w:rPr>
          <w:rFonts w:ascii="Times New Roman" w:hAnsi="Times New Roman" w:cs="Times New Roman"/>
          <w:b/>
          <w:bCs/>
          <w:spacing w:val="-4"/>
          <w:position w:val="2"/>
        </w:rPr>
      </w:pPr>
      <w:r w:rsidRPr="002543A6">
        <w:rPr>
          <w:rFonts w:ascii="Times New Roman" w:hAnsi="Times New Roman" w:cs="Times New Roman"/>
          <w:b/>
          <w:bCs/>
          <w:spacing w:val="-4"/>
          <w:position w:val="2"/>
        </w:rPr>
        <w:t>848</w:t>
      </w:r>
      <w:r w:rsidR="002543A6" w:rsidRPr="002543A6">
        <w:rPr>
          <w:rFonts w:ascii="Times New Roman" w:hAnsi="Times New Roman" w:cs="Times New Roman"/>
          <w:b/>
          <w:bCs/>
          <w:spacing w:val="-4"/>
          <w:position w:val="2"/>
        </w:rPr>
        <w:t>-</w:t>
      </w:r>
      <w:r w:rsidRPr="002543A6">
        <w:rPr>
          <w:rFonts w:ascii="Times New Roman" w:hAnsi="Times New Roman" w:cs="Times New Roman"/>
          <w:b/>
          <w:bCs/>
          <w:spacing w:val="-4"/>
          <w:position w:val="2"/>
        </w:rPr>
        <w:t>338</w:t>
      </w:r>
      <w:r w:rsidR="002543A6" w:rsidRPr="002543A6">
        <w:rPr>
          <w:rFonts w:ascii="Times New Roman" w:hAnsi="Times New Roman" w:cs="Times New Roman"/>
          <w:b/>
          <w:bCs/>
          <w:spacing w:val="-4"/>
          <w:position w:val="2"/>
        </w:rPr>
        <w:t>-</w:t>
      </w:r>
      <w:r w:rsidRPr="002543A6">
        <w:rPr>
          <w:rFonts w:ascii="Times New Roman" w:hAnsi="Times New Roman" w:cs="Times New Roman"/>
          <w:b/>
          <w:bCs/>
          <w:spacing w:val="-4"/>
          <w:position w:val="2"/>
        </w:rPr>
        <w:t>3097</w:t>
      </w:r>
    </w:p>
    <w:p w14:paraId="2BDFB4A9" w14:textId="5646C72D" w:rsidR="002A198E" w:rsidRPr="007C2A86" w:rsidRDefault="007C2A86" w:rsidP="002543A6">
      <w:pPr>
        <w:ind w:left="17"/>
        <w:rPr>
          <w:rFonts w:ascii="Times New Roman" w:hAnsi="Times New Roman" w:cs="Times New Roman"/>
          <w:b/>
          <w:bCs/>
          <w:spacing w:val="-4"/>
          <w:position w:val="2"/>
        </w:rPr>
      </w:pPr>
      <w:hyperlink r:id="rId5" w:history="1">
        <w:r w:rsidRPr="007C2A86">
          <w:rPr>
            <w:rStyle w:val="Hyperlink"/>
            <w:rFonts w:ascii="Times New Roman" w:hAnsi="Times New Roman" w:cs="Times New Roman"/>
            <w:b/>
            <w:bCs/>
            <w:color w:val="auto"/>
            <w:spacing w:val="-4"/>
            <w:position w:val="2"/>
            <w:u w:val="none"/>
          </w:rPr>
          <w:t>gvpavan111@gmail.com</w:t>
        </w:r>
      </w:hyperlink>
    </w:p>
    <w:p w14:paraId="3EABF116" w14:textId="77777777" w:rsidR="002543A6" w:rsidRPr="002543A6" w:rsidRDefault="002543A6" w:rsidP="002543A6">
      <w:pPr>
        <w:ind w:left="17"/>
        <w:rPr>
          <w:rFonts w:ascii="Times New Roman" w:hAnsi="Times New Roman" w:cs="Times New Roman"/>
          <w:b/>
          <w:bCs/>
        </w:rPr>
      </w:pPr>
      <w:r w:rsidRPr="002543A6">
        <w:rPr>
          <w:rFonts w:ascii="Times New Roman" w:hAnsi="Times New Roman" w:cs="Times New Roman"/>
          <w:b/>
          <w:bCs/>
          <w:color w:val="4A4A4A"/>
          <w:spacing w:val="-4"/>
        </w:rPr>
        <w:t>Program / Project</w:t>
      </w:r>
      <w:r w:rsidRPr="002543A6">
        <w:rPr>
          <w:rFonts w:ascii="Times New Roman" w:hAnsi="Times New Roman" w:cs="Times New Roman"/>
          <w:b/>
          <w:bCs/>
          <w:color w:val="4A4A4A"/>
          <w:spacing w:val="-7"/>
        </w:rPr>
        <w:t xml:space="preserve"> </w:t>
      </w:r>
      <w:r w:rsidRPr="002543A6">
        <w:rPr>
          <w:rFonts w:ascii="Times New Roman" w:hAnsi="Times New Roman" w:cs="Times New Roman"/>
          <w:b/>
          <w:bCs/>
          <w:color w:val="4A4A4A"/>
          <w:spacing w:val="-2"/>
        </w:rPr>
        <w:t>Manager | PMP</w:t>
      </w:r>
      <w:r w:rsidRPr="002543A6">
        <w:rPr>
          <w:rFonts w:ascii="Times New Roman" w:hAnsi="Times New Roman" w:cs="Times New Roman"/>
          <w:b/>
          <w:bCs/>
          <w:vertAlign w:val="superscript"/>
        </w:rPr>
        <w:t>®</w:t>
      </w:r>
      <w:r w:rsidRPr="002543A6">
        <w:rPr>
          <w:rFonts w:ascii="Times New Roman" w:hAnsi="Times New Roman" w:cs="Times New Roman"/>
          <w:b/>
          <w:bCs/>
        </w:rPr>
        <w:t xml:space="preserve"> </w:t>
      </w:r>
      <w:r w:rsidRPr="002543A6">
        <w:rPr>
          <w:rFonts w:ascii="Times New Roman" w:hAnsi="Times New Roman" w:cs="Times New Roman"/>
          <w:b/>
          <w:bCs/>
          <w:color w:val="4A4A4A"/>
          <w:spacing w:val="-2"/>
        </w:rPr>
        <w:t>| GCP-ACE</w:t>
      </w:r>
    </w:p>
    <w:p w14:paraId="2201EB48" w14:textId="77777777" w:rsidR="002543A6" w:rsidRPr="002543A6" w:rsidRDefault="002543A6" w:rsidP="002543A6">
      <w:pPr>
        <w:ind w:left="17"/>
        <w:jc w:val="center"/>
        <w:rPr>
          <w:rFonts w:ascii="Times New Roman" w:hAnsi="Times New Roman" w:cs="Times New Roman"/>
        </w:rPr>
      </w:pPr>
    </w:p>
    <w:p w14:paraId="5791941F" w14:textId="6E995BC1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SUMMARY:</w:t>
      </w:r>
    </w:p>
    <w:p w14:paraId="06EC601A" w14:textId="3B1E8CF1" w:rsidR="00D06D2D" w:rsidRPr="002543A6" w:rsidRDefault="00D06D2D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Technical Project Management Professional, Certified PMP</w:t>
      </w:r>
      <w:r w:rsidR="00DB66B3" w:rsidRPr="002543A6">
        <w:rPr>
          <w:rFonts w:ascii="Times New Roman" w:hAnsi="Times New Roman" w:cs="Times New Roman"/>
          <w:vertAlign w:val="superscript"/>
        </w:rPr>
        <w:t>®</w:t>
      </w:r>
      <w:r w:rsidRPr="002543A6">
        <w:rPr>
          <w:rFonts w:ascii="Times New Roman" w:hAnsi="Times New Roman" w:cs="Times New Roman"/>
        </w:rPr>
        <w:t xml:space="preserve"> and </w:t>
      </w:r>
      <w:r w:rsidR="00DB66B3" w:rsidRPr="002543A6">
        <w:rPr>
          <w:rFonts w:ascii="Times New Roman" w:hAnsi="Times New Roman" w:cs="Times New Roman"/>
        </w:rPr>
        <w:t>GCP</w:t>
      </w:r>
      <w:r w:rsidRPr="002543A6">
        <w:rPr>
          <w:rFonts w:ascii="Times New Roman" w:hAnsi="Times New Roman" w:cs="Times New Roman"/>
        </w:rPr>
        <w:t xml:space="preserve">, proficient in Agile methodologies, with over 12 years of comprehensive experience in project management, including </w:t>
      </w:r>
      <w:r w:rsidR="00391E76" w:rsidRPr="002543A6">
        <w:rPr>
          <w:rFonts w:ascii="Times New Roman" w:hAnsi="Times New Roman" w:cs="Times New Roman"/>
        </w:rPr>
        <w:t>10</w:t>
      </w:r>
      <w:r w:rsidRPr="002543A6">
        <w:rPr>
          <w:rFonts w:ascii="Times New Roman" w:hAnsi="Times New Roman" w:cs="Times New Roman"/>
        </w:rPr>
        <w:t xml:space="preserve"> years of dedicated expertise in managing enterprise-level projects</w:t>
      </w:r>
      <w:r w:rsidR="00391E76" w:rsidRPr="002543A6">
        <w:rPr>
          <w:rFonts w:ascii="Times New Roman" w:hAnsi="Times New Roman" w:cs="Times New Roman"/>
        </w:rPr>
        <w:t xml:space="preserve"> ranging from $5mn to $10mn</w:t>
      </w:r>
    </w:p>
    <w:p w14:paraId="67D07570" w14:textId="491C1FD5" w:rsidR="00D06D2D" w:rsidRPr="002543A6" w:rsidRDefault="00D06D2D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Successfully led numerous initiatives from inception to completion.</w:t>
      </w:r>
    </w:p>
    <w:p w14:paraId="299520A6" w14:textId="2AC96C49" w:rsidR="00D06D2D" w:rsidRPr="002543A6" w:rsidRDefault="00D06D2D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Developed detailed project plans and schedules, utilizing work breakdown structures to define project scope and deliverables clearly.</w:t>
      </w:r>
    </w:p>
    <w:p w14:paraId="10021995" w14:textId="66D8E34E" w:rsidR="00D06D2D" w:rsidRPr="002543A6" w:rsidRDefault="00D06D2D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Technical proficiency, combined with a strong foundation in procurement and requirement management.</w:t>
      </w:r>
    </w:p>
    <w:p w14:paraId="2BB750B1" w14:textId="77777777" w:rsidR="00DB66B3" w:rsidRPr="002543A6" w:rsidRDefault="00D06D2D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Successfully managed large-scale projects ensuring alignment with organizational goals and regulatory requirements.</w:t>
      </w:r>
    </w:p>
    <w:p w14:paraId="7D23E60D" w14:textId="435440EE" w:rsidR="00D06D2D" w:rsidRPr="002543A6" w:rsidRDefault="00DB66B3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Created comprehensive risk management plans, proactively identifying and mitigating potential risks, and effectively managing project issues to prevent disruptions.</w:t>
      </w:r>
    </w:p>
    <w:p w14:paraId="7FDC04F6" w14:textId="3EFC8A7A" w:rsidR="00DB66B3" w:rsidRPr="002543A6" w:rsidRDefault="00DB66B3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Designed and implemented communication plans, ensuring all stakeholders are informed and engaged. Led change management initiatives to support smooth transitions and adoption of new processes.</w:t>
      </w:r>
    </w:p>
    <w:p w14:paraId="72B51240" w14:textId="48EF5032" w:rsidR="00DB66B3" w:rsidRPr="002543A6" w:rsidRDefault="00DB66B3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Proficient in using a range of project management tools, including Microsoft Word, Excel, Visio, MS Project, Smartsheet, and PowerPoint, to streamline project workflows and enhance productivity.</w:t>
      </w:r>
    </w:p>
    <w:p w14:paraId="1609DBF9" w14:textId="108FE6D0" w:rsidR="00DB66B3" w:rsidRPr="002543A6" w:rsidRDefault="00DB66B3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Expert in gathering, documenting, monitoring, and reviewing project requirements. Maintained requirements traceability matrices to ensure all project requirements are met throughout the project lifecycle.</w:t>
      </w:r>
    </w:p>
    <w:p w14:paraId="58A4DEFB" w14:textId="3D02985E" w:rsidR="00DB66B3" w:rsidRPr="002543A6" w:rsidRDefault="00DB66B3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Skilled in managing relationships with stakeholders across different organizations and state agencies. Coordinated activities and facilitated collaboration to achieve project objectives.</w:t>
      </w:r>
    </w:p>
    <w:p w14:paraId="2B18F935" w14:textId="468E9A1D" w:rsidR="00DB66B3" w:rsidRPr="002543A6" w:rsidRDefault="00DB66B3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Led procurement projects implementing e-procurement tools, resulting in improved efficiency and transparency in the procurement process.</w:t>
      </w:r>
    </w:p>
    <w:p w14:paraId="115569B7" w14:textId="1C180EC1" w:rsidR="00DB66B3" w:rsidRPr="002543A6" w:rsidRDefault="00DB66B3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Provided technical project management, ensuring that all technical aspects of projects are aligned with business goals and standards. Managed cross-functional teams to deliver high-quality technical solutions.</w:t>
      </w:r>
    </w:p>
    <w:p w14:paraId="6CD293F8" w14:textId="74C275E1" w:rsidR="00DB66B3" w:rsidRPr="002543A6" w:rsidRDefault="00DB66B3" w:rsidP="002543A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Demonstrated strong presentation and communication skills with senior executives. Effectively communicated project status, risks, and opportunities, gaining executive buy-in and support for critical project initiatives.</w:t>
      </w:r>
    </w:p>
    <w:p w14:paraId="653D7B61" w14:textId="77777777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</w:p>
    <w:p w14:paraId="2CC903EB" w14:textId="0C61EB5C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SKILLS:</w:t>
      </w:r>
    </w:p>
    <w:p w14:paraId="36A8231E" w14:textId="2E97A4AD" w:rsidR="00D06D2D" w:rsidRPr="002543A6" w:rsidRDefault="00DB66B3" w:rsidP="002543A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993" w:hanging="273"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</w:rPr>
        <w:t>Project Management</w:t>
      </w:r>
      <w:r w:rsidRPr="002543A6">
        <w:rPr>
          <w:rFonts w:ascii="Times New Roman" w:hAnsi="Times New Roman" w:cs="Times New Roman"/>
        </w:rPr>
        <w:t>: Agile/Hybrid/Waterfall, Scrum ceremonies, Sprint planning</w:t>
      </w:r>
    </w:p>
    <w:p w14:paraId="6B581115" w14:textId="5900ED09" w:rsidR="00D06D2D" w:rsidRPr="002543A6" w:rsidRDefault="00DB66B3" w:rsidP="002543A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993" w:hanging="273"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</w:rPr>
        <w:t>Tools</w:t>
      </w:r>
      <w:r w:rsidR="00D06D2D" w:rsidRPr="002543A6">
        <w:rPr>
          <w:rFonts w:ascii="Times New Roman" w:hAnsi="Times New Roman" w:cs="Times New Roman"/>
          <w:b/>
        </w:rPr>
        <w:t>:</w:t>
      </w:r>
      <w:r w:rsidR="00D06D2D" w:rsidRPr="002543A6">
        <w:rPr>
          <w:rFonts w:ascii="Times New Roman" w:hAnsi="Times New Roman" w:cs="Times New Roman"/>
        </w:rPr>
        <w:t xml:space="preserve"> </w:t>
      </w:r>
      <w:r w:rsidRPr="002543A6">
        <w:rPr>
          <w:rFonts w:ascii="Times New Roman" w:hAnsi="Times New Roman" w:cs="Times New Roman"/>
        </w:rPr>
        <w:t>Excel, MS Project, Word, Smartsheet, Power point, Visio</w:t>
      </w:r>
      <w:r w:rsidR="004D14F6" w:rsidRPr="002543A6">
        <w:rPr>
          <w:rFonts w:ascii="Times New Roman" w:hAnsi="Times New Roman" w:cs="Times New Roman"/>
        </w:rPr>
        <w:t>, SolarWinds, Tenable, Azure Data Factory, DevOps</w:t>
      </w:r>
    </w:p>
    <w:p w14:paraId="2C945501" w14:textId="329A1F31" w:rsidR="00D06D2D" w:rsidRPr="002543A6" w:rsidRDefault="00DB66B3" w:rsidP="002543A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993" w:hanging="273"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</w:rPr>
        <w:t>Technical Acumen</w:t>
      </w:r>
      <w:r w:rsidR="00D06D2D" w:rsidRPr="002543A6">
        <w:rPr>
          <w:rFonts w:ascii="Times New Roman" w:hAnsi="Times New Roman" w:cs="Times New Roman"/>
          <w:b/>
        </w:rPr>
        <w:t>:</w:t>
      </w:r>
      <w:r w:rsidR="00D06D2D" w:rsidRPr="002543A6">
        <w:rPr>
          <w:rFonts w:ascii="Times New Roman" w:hAnsi="Times New Roman" w:cs="Times New Roman"/>
        </w:rPr>
        <w:t xml:space="preserve"> </w:t>
      </w:r>
      <w:r w:rsidRPr="002543A6">
        <w:rPr>
          <w:rFonts w:ascii="Times New Roman" w:hAnsi="Times New Roman" w:cs="Times New Roman"/>
        </w:rPr>
        <w:t>Windows servers, VMWare, Azure cloud, GCP, Networking, Storage, Database</w:t>
      </w:r>
      <w:r w:rsidR="004D14F6" w:rsidRPr="002543A6">
        <w:rPr>
          <w:rFonts w:ascii="Times New Roman" w:hAnsi="Times New Roman" w:cs="Times New Roman"/>
        </w:rPr>
        <w:t>, InfoSec, Monitoring operations, Palo Alto, Tenable Nessus</w:t>
      </w:r>
      <w:r w:rsidR="00D06D2D" w:rsidRPr="002543A6">
        <w:rPr>
          <w:rFonts w:ascii="Times New Roman" w:hAnsi="Times New Roman" w:cs="Times New Roman"/>
        </w:rPr>
        <w:t>.</w:t>
      </w:r>
    </w:p>
    <w:p w14:paraId="36FD57A4" w14:textId="172BE15E" w:rsidR="00D06D2D" w:rsidRPr="002543A6" w:rsidRDefault="00232AF3" w:rsidP="002543A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993" w:hanging="273"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  <w:bCs/>
        </w:rPr>
        <w:t>IT Infrastructure</w:t>
      </w:r>
      <w:r w:rsidR="00D06D2D" w:rsidRPr="002543A6">
        <w:rPr>
          <w:rFonts w:ascii="Times New Roman" w:hAnsi="Times New Roman" w:cs="Times New Roman"/>
        </w:rPr>
        <w:t>:</w:t>
      </w:r>
      <w:r w:rsidR="004D14F6" w:rsidRPr="002543A6">
        <w:rPr>
          <w:rFonts w:ascii="Times New Roman" w:hAnsi="Times New Roman" w:cs="Times New Roman"/>
        </w:rPr>
        <w:t xml:space="preserve"> </w:t>
      </w:r>
      <w:r w:rsidRPr="002543A6">
        <w:rPr>
          <w:rFonts w:ascii="Times New Roman" w:hAnsi="Times New Roman" w:cs="Times New Roman"/>
        </w:rPr>
        <w:t>Server Hardware, HP iLO, Dell iDRAC, Blade servers, Network devices, VOIP, Storage and backup devices, Databases, Racks, Data center, Site movement, Site consolidations</w:t>
      </w:r>
      <w:r w:rsidR="00C02E22" w:rsidRPr="002543A6">
        <w:rPr>
          <w:rFonts w:ascii="Times New Roman" w:hAnsi="Times New Roman" w:cs="Times New Roman"/>
        </w:rPr>
        <w:t>, Network Architecture, Application Architecture, Site Architecture</w:t>
      </w:r>
      <w:r w:rsidR="0016072B" w:rsidRPr="002543A6">
        <w:rPr>
          <w:rFonts w:ascii="Times New Roman" w:hAnsi="Times New Roman" w:cs="Times New Roman"/>
        </w:rPr>
        <w:t>, Cybersecurity, Nessus Tenable, Patching, Remediation.</w:t>
      </w:r>
    </w:p>
    <w:p w14:paraId="4FF14AA6" w14:textId="50E5CF66" w:rsidR="00D06D2D" w:rsidRPr="002543A6" w:rsidRDefault="004D14F6" w:rsidP="002543A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993" w:hanging="273"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</w:rPr>
        <w:t xml:space="preserve">Leadership: </w:t>
      </w:r>
      <w:r w:rsidRPr="002543A6">
        <w:rPr>
          <w:rFonts w:ascii="Times New Roman" w:hAnsi="Times New Roman" w:cs="Times New Roman"/>
          <w:bCs/>
        </w:rPr>
        <w:t xml:space="preserve">Strategic, Goal Oriented, Results driven, </w:t>
      </w:r>
      <w:r w:rsidR="0038260C" w:rsidRPr="002543A6">
        <w:rPr>
          <w:rFonts w:ascii="Times New Roman" w:hAnsi="Times New Roman" w:cs="Times New Roman"/>
          <w:bCs/>
        </w:rPr>
        <w:t>Empathetic</w:t>
      </w:r>
      <w:r w:rsidRPr="002543A6">
        <w:rPr>
          <w:rFonts w:ascii="Times New Roman" w:hAnsi="Times New Roman" w:cs="Times New Roman"/>
          <w:bCs/>
        </w:rPr>
        <w:t>.</w:t>
      </w:r>
    </w:p>
    <w:p w14:paraId="41B2F87C" w14:textId="1CEC301B" w:rsidR="0038260C" w:rsidRPr="002543A6" w:rsidRDefault="0038260C" w:rsidP="002543A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993" w:hanging="273"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</w:rPr>
        <w:t>Management:</w:t>
      </w:r>
      <w:r w:rsidRPr="002543A6">
        <w:rPr>
          <w:rFonts w:ascii="Times New Roman" w:hAnsi="Times New Roman" w:cs="Times New Roman"/>
        </w:rPr>
        <w:t xml:space="preserve"> </w:t>
      </w:r>
      <w:r w:rsidR="00232AF3" w:rsidRPr="002543A6">
        <w:rPr>
          <w:rFonts w:ascii="Times New Roman" w:hAnsi="Times New Roman" w:cs="Times New Roman"/>
        </w:rPr>
        <w:t xml:space="preserve">C-Suite </w:t>
      </w:r>
      <w:r w:rsidRPr="002543A6">
        <w:rPr>
          <w:rFonts w:ascii="Times New Roman" w:hAnsi="Times New Roman" w:cs="Times New Roman"/>
        </w:rPr>
        <w:t>Stakeholder engagement, Risk management, Quality management</w:t>
      </w:r>
      <w:r w:rsidR="00513D2F" w:rsidRPr="002543A6">
        <w:rPr>
          <w:rFonts w:ascii="Times New Roman" w:hAnsi="Times New Roman" w:cs="Times New Roman"/>
        </w:rPr>
        <w:t xml:space="preserve">, </w:t>
      </w:r>
      <w:r w:rsidRPr="002543A6">
        <w:rPr>
          <w:rFonts w:ascii="Times New Roman" w:hAnsi="Times New Roman" w:cs="Times New Roman"/>
        </w:rPr>
        <w:t>and Communications management</w:t>
      </w:r>
    </w:p>
    <w:p w14:paraId="55D581A3" w14:textId="77777777" w:rsidR="002543A6" w:rsidRDefault="002543A6" w:rsidP="002543A6">
      <w:pPr>
        <w:jc w:val="both"/>
        <w:rPr>
          <w:rFonts w:ascii="Times New Roman" w:hAnsi="Times New Roman" w:cs="Times New Roman"/>
        </w:rPr>
      </w:pPr>
    </w:p>
    <w:p w14:paraId="2F866878" w14:textId="2E3F84C7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</w:rPr>
        <w:t>WORK EXPERIENCE:</w:t>
      </w:r>
    </w:p>
    <w:p w14:paraId="52628874" w14:textId="77777777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 xml:space="preserve"> </w:t>
      </w:r>
    </w:p>
    <w:p w14:paraId="2919A136" w14:textId="325F84A6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End Client: </w:t>
      </w:r>
      <w:r w:rsidR="0038260C" w:rsidRPr="002543A6">
        <w:rPr>
          <w:rFonts w:ascii="Times New Roman" w:hAnsi="Times New Roman" w:cs="Times New Roman"/>
          <w:b/>
        </w:rPr>
        <w:t>GE Healthcare</w:t>
      </w:r>
      <w:r w:rsidRPr="002543A6">
        <w:rPr>
          <w:rFonts w:ascii="Times New Roman" w:hAnsi="Times New Roman" w:cs="Times New Roman"/>
          <w:b/>
        </w:rPr>
        <w:t xml:space="preserve"> (Contract)</w:t>
      </w:r>
      <w:r w:rsidRPr="002543A6">
        <w:rPr>
          <w:rFonts w:ascii="Times New Roman" w:hAnsi="Times New Roman" w:cs="Times New Roman"/>
          <w:b/>
        </w:rPr>
        <w:tab/>
        <w:t xml:space="preserve">                                                   </w:t>
      </w:r>
      <w:r w:rsidR="0038260C" w:rsidRPr="002543A6">
        <w:rPr>
          <w:rFonts w:ascii="Times New Roman" w:hAnsi="Times New Roman" w:cs="Times New Roman"/>
          <w:b/>
        </w:rPr>
        <w:tab/>
      </w:r>
      <w:r w:rsidR="0038260C" w:rsidRPr="002543A6">
        <w:rPr>
          <w:rFonts w:ascii="Times New Roman" w:hAnsi="Times New Roman" w:cs="Times New Roman"/>
          <w:b/>
        </w:rPr>
        <w:tab/>
      </w:r>
      <w:r w:rsidR="0038260C" w:rsidRPr="002543A6">
        <w:rPr>
          <w:rFonts w:ascii="Times New Roman" w:hAnsi="Times New Roman" w:cs="Times New Roman"/>
          <w:b/>
        </w:rPr>
        <w:tab/>
      </w:r>
      <w:r w:rsidRPr="002543A6">
        <w:rPr>
          <w:rFonts w:ascii="Times New Roman" w:hAnsi="Times New Roman" w:cs="Times New Roman"/>
          <w:b/>
        </w:rPr>
        <w:t xml:space="preserve"> </w:t>
      </w:r>
      <w:r w:rsidR="0038260C" w:rsidRPr="002543A6">
        <w:rPr>
          <w:rFonts w:ascii="Times New Roman" w:hAnsi="Times New Roman" w:cs="Times New Roman"/>
          <w:b/>
        </w:rPr>
        <w:t>May</w:t>
      </w:r>
      <w:r w:rsidRPr="002543A6">
        <w:rPr>
          <w:rFonts w:ascii="Times New Roman" w:hAnsi="Times New Roman" w:cs="Times New Roman"/>
          <w:b/>
        </w:rPr>
        <w:t xml:space="preserve"> 202</w:t>
      </w:r>
      <w:r w:rsidR="0038260C" w:rsidRPr="002543A6">
        <w:rPr>
          <w:rFonts w:ascii="Times New Roman" w:hAnsi="Times New Roman" w:cs="Times New Roman"/>
          <w:b/>
        </w:rPr>
        <w:t>4</w:t>
      </w:r>
      <w:r w:rsidRPr="002543A6">
        <w:rPr>
          <w:rFonts w:ascii="Times New Roman" w:hAnsi="Times New Roman" w:cs="Times New Roman"/>
          <w:b/>
        </w:rPr>
        <w:t xml:space="preserve"> – Present</w:t>
      </w:r>
    </w:p>
    <w:p w14:paraId="574A4AA4" w14:textId="10A8C8BC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Employer: </w:t>
      </w:r>
      <w:r w:rsidR="0038260C" w:rsidRPr="002543A6">
        <w:rPr>
          <w:rFonts w:ascii="Times New Roman" w:hAnsi="Times New Roman" w:cs="Times New Roman"/>
          <w:b/>
        </w:rPr>
        <w:t>Elite Tech Info Inc</w:t>
      </w:r>
      <w:r w:rsidRPr="002543A6">
        <w:rPr>
          <w:rFonts w:ascii="Times New Roman" w:hAnsi="Times New Roman" w:cs="Times New Roman"/>
          <w:b/>
        </w:rPr>
        <w:t xml:space="preserve">.  </w:t>
      </w:r>
    </w:p>
    <w:p w14:paraId="1DA2F001" w14:textId="46CD8E5B" w:rsidR="00D06D2D" w:rsidRPr="002543A6" w:rsidRDefault="0038260C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Senior Project Manager</w:t>
      </w:r>
    </w:p>
    <w:p w14:paraId="77576CD6" w14:textId="56DB064F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</w:rPr>
        <w:t>Responsibilities</w:t>
      </w:r>
      <w:r w:rsidRPr="002543A6">
        <w:rPr>
          <w:rFonts w:ascii="Times New Roman" w:hAnsi="Times New Roman" w:cs="Times New Roman"/>
        </w:rPr>
        <w:t>:</w:t>
      </w:r>
    </w:p>
    <w:p w14:paraId="5CDC2326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Led a comprehensive As-Is analysis of the existing Data Center environment, mapping out dependencies of 100+ applications, including servers, databases, network components, storage systems, logging, reporting, and monitoring tools.</w:t>
      </w:r>
    </w:p>
    <w:p w14:paraId="043D614B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Conducted detailed inventory of all physical and virtual assets, creating a complete blueprint of the existing data center infrastructure (servers, storage, network devices, firewalls, etc.).</w:t>
      </w:r>
    </w:p>
    <w:p w14:paraId="41CA30B8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Identified and documented critical interdependencies between applications and their supporting infrastructure, including database connections, storage requirements, network traffic flows, and monitoring/reporting systems.</w:t>
      </w:r>
    </w:p>
    <w:p w14:paraId="04BBDEB6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lastRenderedPageBreak/>
        <w:t>Collaborated with cross-functional teams (network, storage, application, security) to perform a thorough assessment of the current Data Center architecture, logging systems (Splunk, ELK), and monitoring tools (Nagios, SolarWinds) to ensure a smooth transition.</w:t>
      </w:r>
    </w:p>
    <w:p w14:paraId="365B93C1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Designed a migration strategy based on the As-Is analysis, incorporating risk assessments, timelines, and resource allocations for a phased migration approach of applications from the Data Center to Azure Cloud.</w:t>
      </w:r>
    </w:p>
    <w:p w14:paraId="72403052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Planned and executed a detailed migration roadmap, including server, database, and application migrations, ensuring minimal downtime and alignment with business goals.</w:t>
      </w:r>
    </w:p>
    <w:p w14:paraId="238AB87F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Liaison with the vendors related to Network devices, Servers, and other Infrastructure devices required for the site.</w:t>
      </w:r>
    </w:p>
    <w:p w14:paraId="1BD4999C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Collaborated closely with Directors, CTOs and CEOs to align project objectives with business goals and strategic initiatives, ensuring seamless execution and value delivery.</w:t>
      </w:r>
    </w:p>
    <w:p w14:paraId="4615B55C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Presented project updates, risk assessments, and strategic recommendations to C-suite executives, fostering clear communication and swift decision-making.</w:t>
      </w:r>
    </w:p>
    <w:p w14:paraId="49DB7365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Managed network architecture redesign, ensuring seamless connectivity in the cloud while maintaining on-premises and hybrid cloud integration using F5XC, Palo Alto firewalls, and Azure-native services.</w:t>
      </w:r>
    </w:p>
    <w:p w14:paraId="02E6D5E4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Strategized backup and disaster recovery plans, ensuring data integrity and availability through Azure-based backup solutions (Azure Backup, Azure Site Recovery) for all critical applications and databases.</w:t>
      </w:r>
    </w:p>
    <w:p w14:paraId="699C4850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Managed communication with stakeholders through regular progress reports and reviews, using Jira for project tracking, ensuring all dependencies and risks were monitored throughout the project lifecycle.</w:t>
      </w:r>
    </w:p>
    <w:p w14:paraId="2B8F04D3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Oversaw network traffic analysis, implementing load balancing and traffic optimization in Azure using F5XC and Azure Load Balancer to ensure efficient traffic flow between applications.</w:t>
      </w:r>
    </w:p>
    <w:p w14:paraId="28B8CB60" w14:textId="77777777" w:rsidR="00232AF3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Led Data Center exit strategy by decommissioning legacy servers, repurposing hardware where necessary, and ensuring proper data wipe and disposal of retired assets in compliance with regulatory and security guidelines.</w:t>
      </w:r>
    </w:p>
    <w:p w14:paraId="61CAB68C" w14:textId="545EE89B" w:rsidR="00D06D2D" w:rsidRPr="002543A6" w:rsidRDefault="00232AF3" w:rsidP="002543A6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Executed post-migration cleanup of the Data Center environment, ensuring that all unused network resources, storage volumes, and application instances were securely removed.</w:t>
      </w:r>
    </w:p>
    <w:p w14:paraId="38CA0A27" w14:textId="77777777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</w:p>
    <w:p w14:paraId="39F44639" w14:textId="76281008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End Client: </w:t>
      </w:r>
      <w:r w:rsidR="0038260C" w:rsidRPr="002543A6">
        <w:rPr>
          <w:rFonts w:ascii="Times New Roman" w:hAnsi="Times New Roman" w:cs="Times New Roman"/>
          <w:b/>
        </w:rPr>
        <w:t>Finder</w:t>
      </w:r>
      <w:r w:rsidR="009449F8" w:rsidRPr="002543A6">
        <w:rPr>
          <w:rFonts w:ascii="Times New Roman" w:hAnsi="Times New Roman" w:cs="Times New Roman"/>
          <w:b/>
        </w:rPr>
        <w:t xml:space="preserve"> </w:t>
      </w:r>
      <w:r w:rsidR="009449F8" w:rsidRPr="002543A6">
        <w:rPr>
          <w:rFonts w:ascii="Times New Roman" w:hAnsi="Times New Roman" w:cs="Times New Roman"/>
          <w:b/>
        </w:rPr>
        <w:tab/>
      </w:r>
      <w:r w:rsidR="009449F8" w:rsidRPr="002543A6">
        <w:rPr>
          <w:rFonts w:ascii="Times New Roman" w:hAnsi="Times New Roman" w:cs="Times New Roman"/>
          <w:b/>
        </w:rPr>
        <w:tab/>
      </w:r>
      <w:r w:rsidRPr="002543A6">
        <w:rPr>
          <w:rFonts w:ascii="Times New Roman" w:hAnsi="Times New Roman" w:cs="Times New Roman"/>
          <w:b/>
        </w:rPr>
        <w:t xml:space="preserve">                          </w:t>
      </w:r>
      <w:r w:rsidR="0038260C" w:rsidRPr="002543A6">
        <w:rPr>
          <w:rFonts w:ascii="Times New Roman" w:hAnsi="Times New Roman" w:cs="Times New Roman"/>
          <w:b/>
        </w:rPr>
        <w:t xml:space="preserve"> </w:t>
      </w:r>
      <w:r w:rsidR="0038260C" w:rsidRPr="002543A6">
        <w:rPr>
          <w:rFonts w:ascii="Times New Roman" w:hAnsi="Times New Roman" w:cs="Times New Roman"/>
          <w:b/>
        </w:rPr>
        <w:tab/>
      </w:r>
      <w:r w:rsidR="0038260C" w:rsidRPr="002543A6">
        <w:rPr>
          <w:rFonts w:ascii="Times New Roman" w:hAnsi="Times New Roman" w:cs="Times New Roman"/>
          <w:b/>
        </w:rPr>
        <w:tab/>
      </w:r>
      <w:r w:rsidR="0038260C" w:rsidRPr="002543A6">
        <w:rPr>
          <w:rFonts w:ascii="Times New Roman" w:hAnsi="Times New Roman" w:cs="Times New Roman"/>
          <w:b/>
        </w:rPr>
        <w:tab/>
      </w:r>
      <w:r w:rsidR="0038260C" w:rsidRPr="002543A6">
        <w:rPr>
          <w:rFonts w:ascii="Times New Roman" w:hAnsi="Times New Roman" w:cs="Times New Roman"/>
          <w:b/>
        </w:rPr>
        <w:tab/>
        <w:t>July</w:t>
      </w:r>
      <w:r w:rsidRPr="002543A6">
        <w:rPr>
          <w:rFonts w:ascii="Times New Roman" w:hAnsi="Times New Roman" w:cs="Times New Roman"/>
          <w:b/>
        </w:rPr>
        <w:t xml:space="preserve"> 202</w:t>
      </w:r>
      <w:r w:rsidR="0038260C" w:rsidRPr="002543A6">
        <w:rPr>
          <w:rFonts w:ascii="Times New Roman" w:hAnsi="Times New Roman" w:cs="Times New Roman"/>
          <w:b/>
        </w:rPr>
        <w:t>2</w:t>
      </w:r>
      <w:r w:rsidRPr="002543A6">
        <w:rPr>
          <w:rFonts w:ascii="Times New Roman" w:hAnsi="Times New Roman" w:cs="Times New Roman"/>
          <w:b/>
        </w:rPr>
        <w:t xml:space="preserve"> </w:t>
      </w:r>
      <w:r w:rsidR="0038260C" w:rsidRPr="002543A6">
        <w:rPr>
          <w:rFonts w:ascii="Times New Roman" w:hAnsi="Times New Roman" w:cs="Times New Roman"/>
          <w:b/>
        </w:rPr>
        <w:t>–</w:t>
      </w:r>
      <w:r w:rsidRPr="002543A6">
        <w:rPr>
          <w:rFonts w:ascii="Times New Roman" w:hAnsi="Times New Roman" w:cs="Times New Roman"/>
          <w:b/>
        </w:rPr>
        <w:t xml:space="preserve"> </w:t>
      </w:r>
      <w:r w:rsidR="0038260C" w:rsidRPr="002543A6">
        <w:rPr>
          <w:rFonts w:ascii="Times New Roman" w:hAnsi="Times New Roman" w:cs="Times New Roman"/>
          <w:b/>
        </w:rPr>
        <w:t>November</w:t>
      </w:r>
      <w:r w:rsidRPr="002543A6">
        <w:rPr>
          <w:rFonts w:ascii="Times New Roman" w:hAnsi="Times New Roman" w:cs="Times New Roman"/>
          <w:b/>
        </w:rPr>
        <w:t xml:space="preserve"> 202</w:t>
      </w:r>
      <w:r w:rsidR="0038260C" w:rsidRPr="002543A6">
        <w:rPr>
          <w:rFonts w:ascii="Times New Roman" w:hAnsi="Times New Roman" w:cs="Times New Roman"/>
          <w:b/>
        </w:rPr>
        <w:t>3</w:t>
      </w:r>
      <w:r w:rsidRPr="002543A6">
        <w:rPr>
          <w:rFonts w:ascii="Times New Roman" w:hAnsi="Times New Roman" w:cs="Times New Roman"/>
          <w:b/>
        </w:rPr>
        <w:t xml:space="preserve"> </w:t>
      </w:r>
    </w:p>
    <w:p w14:paraId="6B36BA31" w14:textId="4F8D030B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Employer: </w:t>
      </w:r>
      <w:r w:rsidR="0038260C" w:rsidRPr="002543A6">
        <w:rPr>
          <w:rFonts w:ascii="Times New Roman" w:hAnsi="Times New Roman" w:cs="Times New Roman"/>
          <w:b/>
        </w:rPr>
        <w:t>Searce cosourcing services</w:t>
      </w:r>
      <w:r w:rsidRPr="002543A6">
        <w:rPr>
          <w:rFonts w:ascii="Times New Roman" w:hAnsi="Times New Roman" w:cs="Times New Roman"/>
        </w:rPr>
        <w:t xml:space="preserve">  </w:t>
      </w:r>
    </w:p>
    <w:p w14:paraId="5060CA68" w14:textId="2B8DE8F4" w:rsidR="00D06D2D" w:rsidRPr="002543A6" w:rsidRDefault="0038260C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Project Manager</w:t>
      </w:r>
    </w:p>
    <w:p w14:paraId="726185F6" w14:textId="7E2EB3D3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Responsibilities:</w:t>
      </w:r>
    </w:p>
    <w:p w14:paraId="506023A5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Led the end-to-end assessment of two Data Centers to identify assets, dependencies, and opportunities for optimization, focusing on application Infrastructure.</w:t>
      </w:r>
    </w:p>
    <w:p w14:paraId="134456D9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Implemented a hybrid project approach, blending Agile for iterative tasks like application migrations and Waterfall for overall planning, compliance, and reporting.</w:t>
      </w:r>
    </w:p>
    <w:p w14:paraId="3FC47782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Performed in-depth capacity and performance analysis, evaluating server usage, storage needs, and network traffic to determine the best strategy for consolidating workloads into a single Data Center.</w:t>
      </w:r>
    </w:p>
    <w:p w14:paraId="6F29844D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Mapped critical dependencies across applications, servers, and networks, ensuring all components were accounted for to avoid any downtime or disruptions during the consolidation process.</w:t>
      </w:r>
    </w:p>
    <w:p w14:paraId="26C56227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Worked closely with cross-functional teams (network, application, security, and infrastructure) to build a solid consolidation plan, ensuring the smooth transfer of workloads and assets to the new Data Center.</w:t>
      </w:r>
    </w:p>
    <w:p w14:paraId="7D534675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Managed the migration of physical and virtual servers, balancing workloads to maintain performance and efficiency as systems were consolidated.</w:t>
      </w:r>
    </w:p>
    <w:p w14:paraId="1A7C188A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Identified and mitigated risks early on, analyzing potential issues like downtime, data integrity, and capacity overload, and putting in place risk mitigation plans to handle them effectively.</w:t>
      </w:r>
    </w:p>
    <w:p w14:paraId="3BAEC8E5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Coordinated the migration of core infrastructure components, such as network gear, storage systems, and backup solutions, ensuring they were aligned with future needs for scalability and performance.</w:t>
      </w:r>
    </w:p>
    <w:p w14:paraId="3B5DDDAC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Optimized network traffic by reconfiguring and consolidating network setups, using tools like F5 load balancers and Palo Alto firewalls to ensure seamless traffic flow in the new Data Center.</w:t>
      </w:r>
    </w:p>
    <w:p w14:paraId="1B0DD937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Implemented centralized monitoring tools, providing real-time performance tracking and alerting after the consolidation to ensure everything was running smoothly.</w:t>
      </w:r>
    </w:p>
    <w:p w14:paraId="6FCD178C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Managed relationships with vendors, ensuring third-party services, such as hardware and software support, aligned with the project timeline and goals.</w:t>
      </w:r>
    </w:p>
    <w:p w14:paraId="2A0D46C7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Led the cost analysis for the consolidation project, identifying areas for cost savings through hardware optimization, energy efficiency improvements, and reduced operational expenses.</w:t>
      </w:r>
    </w:p>
    <w:p w14:paraId="5A610FF1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 xml:space="preserve">Developed strong relationships with Directors, CTOs and CEOs, facilitating open dialogue on project requirements, scope changes, and business needs to enhance project success. </w:t>
      </w:r>
    </w:p>
    <w:p w14:paraId="58AD6D9C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Worked with executive leadership to drive digital transformation initiatives, ensuring that technical solutions aligned with organizational vision and goals.</w:t>
      </w:r>
    </w:p>
    <w:p w14:paraId="1052EA71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 xml:space="preserve">Ensured full compliance with industry regulations and security standards, conducting audits and reviews of the </w:t>
      </w:r>
      <w:r w:rsidRPr="002543A6">
        <w:rPr>
          <w:rFonts w:ascii="Times New Roman" w:hAnsi="Times New Roman" w:cs="Times New Roman"/>
        </w:rPr>
        <w:lastRenderedPageBreak/>
        <w:t>new Data Center infrastructure to maintain security and governance.</w:t>
      </w:r>
    </w:p>
    <w:p w14:paraId="57F8B2B0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Tracked project progress using a combination of Agile metrics and traditional milestone tracking, ensuring stakeholders had visibility into key deliverables and milestones.</w:t>
      </w:r>
    </w:p>
    <w:p w14:paraId="7AEBE845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Facilitated communication and change management, conducting regular updates for stakeholders and training sessions for end-users to ensure everyone was aligned with the project goals.</w:t>
      </w:r>
    </w:p>
    <w:p w14:paraId="473A9335" w14:textId="77777777" w:rsidR="00232AF3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Executed the decommissioning plan for the old Data Center, handling hardware disposal, data wiping, and final audits for compliance and environmental safety.</w:t>
      </w:r>
    </w:p>
    <w:p w14:paraId="30FE69F5" w14:textId="2D2E20B6" w:rsidR="00D06D2D" w:rsidRPr="002543A6" w:rsidRDefault="00232AF3" w:rsidP="002543A6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Wrapped up the project by reviewing all deliverables, ensuring cost savings, performance improvements, and uptime goals were met, while conducting final audits and documenting lessons learned.</w:t>
      </w:r>
    </w:p>
    <w:p w14:paraId="3630883A" w14:textId="77777777" w:rsidR="0038260C" w:rsidRPr="002543A6" w:rsidRDefault="0038260C" w:rsidP="002543A6">
      <w:pPr>
        <w:jc w:val="both"/>
        <w:rPr>
          <w:rFonts w:ascii="Times New Roman" w:hAnsi="Times New Roman" w:cs="Times New Roman"/>
          <w:b/>
        </w:rPr>
      </w:pPr>
    </w:p>
    <w:p w14:paraId="2B33A55C" w14:textId="6DFDA463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End Client: </w:t>
      </w:r>
      <w:r w:rsidR="0038260C" w:rsidRPr="002543A6">
        <w:rPr>
          <w:rFonts w:ascii="Times New Roman" w:hAnsi="Times New Roman" w:cs="Times New Roman"/>
          <w:b/>
        </w:rPr>
        <w:t>COH</w:t>
      </w:r>
      <w:r w:rsidRPr="002543A6">
        <w:rPr>
          <w:rFonts w:ascii="Times New Roman" w:hAnsi="Times New Roman" w:cs="Times New Roman"/>
          <w:b/>
        </w:rPr>
        <w:t xml:space="preserve"> (</w:t>
      </w:r>
      <w:r w:rsidR="0038260C" w:rsidRPr="002543A6">
        <w:rPr>
          <w:rFonts w:ascii="Times New Roman" w:hAnsi="Times New Roman" w:cs="Times New Roman"/>
          <w:b/>
        </w:rPr>
        <w:t xml:space="preserve">City </w:t>
      </w:r>
      <w:r w:rsidR="00E770EE" w:rsidRPr="002543A6">
        <w:rPr>
          <w:rFonts w:ascii="Times New Roman" w:hAnsi="Times New Roman" w:cs="Times New Roman"/>
          <w:b/>
        </w:rPr>
        <w:t>o</w:t>
      </w:r>
      <w:r w:rsidR="0038260C" w:rsidRPr="002543A6">
        <w:rPr>
          <w:rFonts w:ascii="Times New Roman" w:hAnsi="Times New Roman" w:cs="Times New Roman"/>
          <w:b/>
        </w:rPr>
        <w:t>f Hope Hospitals</w:t>
      </w:r>
      <w:r w:rsidRPr="002543A6">
        <w:rPr>
          <w:rFonts w:ascii="Times New Roman" w:hAnsi="Times New Roman" w:cs="Times New Roman"/>
          <w:b/>
        </w:rPr>
        <w:t>)</w:t>
      </w:r>
      <w:r w:rsidRPr="002543A6">
        <w:rPr>
          <w:rFonts w:ascii="Times New Roman" w:hAnsi="Times New Roman" w:cs="Times New Roman"/>
          <w:b/>
        </w:rPr>
        <w:tab/>
        <w:t xml:space="preserve">                                                     </w:t>
      </w:r>
      <w:r w:rsidR="00513D2F" w:rsidRPr="002543A6">
        <w:rPr>
          <w:rFonts w:ascii="Times New Roman" w:hAnsi="Times New Roman" w:cs="Times New Roman"/>
          <w:b/>
        </w:rPr>
        <w:t>July</w:t>
      </w:r>
      <w:r w:rsidRPr="002543A6">
        <w:rPr>
          <w:rFonts w:ascii="Times New Roman" w:hAnsi="Times New Roman" w:cs="Times New Roman"/>
          <w:b/>
        </w:rPr>
        <w:t xml:space="preserve"> 20</w:t>
      </w:r>
      <w:r w:rsidR="00513D2F" w:rsidRPr="002543A6">
        <w:rPr>
          <w:rFonts w:ascii="Times New Roman" w:hAnsi="Times New Roman" w:cs="Times New Roman"/>
          <w:b/>
        </w:rPr>
        <w:t>21</w:t>
      </w:r>
      <w:r w:rsidRPr="002543A6">
        <w:rPr>
          <w:rFonts w:ascii="Times New Roman" w:hAnsi="Times New Roman" w:cs="Times New Roman"/>
          <w:b/>
        </w:rPr>
        <w:t xml:space="preserve"> </w:t>
      </w:r>
      <w:r w:rsidR="00513D2F" w:rsidRPr="002543A6">
        <w:rPr>
          <w:rFonts w:ascii="Times New Roman" w:hAnsi="Times New Roman" w:cs="Times New Roman"/>
          <w:b/>
        </w:rPr>
        <w:t>–</w:t>
      </w:r>
      <w:r w:rsidRPr="002543A6">
        <w:rPr>
          <w:rFonts w:ascii="Times New Roman" w:hAnsi="Times New Roman" w:cs="Times New Roman"/>
          <w:b/>
        </w:rPr>
        <w:t xml:space="preserve"> </w:t>
      </w:r>
      <w:r w:rsidR="00513D2F" w:rsidRPr="002543A6">
        <w:rPr>
          <w:rFonts w:ascii="Times New Roman" w:hAnsi="Times New Roman" w:cs="Times New Roman"/>
          <w:b/>
        </w:rPr>
        <w:t>July</w:t>
      </w:r>
      <w:r w:rsidRPr="002543A6">
        <w:rPr>
          <w:rFonts w:ascii="Times New Roman" w:hAnsi="Times New Roman" w:cs="Times New Roman"/>
          <w:b/>
        </w:rPr>
        <w:t xml:space="preserve"> 202</w:t>
      </w:r>
      <w:r w:rsidR="00513D2F" w:rsidRPr="002543A6">
        <w:rPr>
          <w:rFonts w:ascii="Times New Roman" w:hAnsi="Times New Roman" w:cs="Times New Roman"/>
          <w:b/>
        </w:rPr>
        <w:t>2</w:t>
      </w:r>
    </w:p>
    <w:p w14:paraId="775B8D97" w14:textId="4B595A2A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Employer: </w:t>
      </w:r>
      <w:r w:rsidR="0038260C" w:rsidRPr="002543A6">
        <w:rPr>
          <w:rFonts w:ascii="Times New Roman" w:hAnsi="Times New Roman" w:cs="Times New Roman"/>
          <w:b/>
        </w:rPr>
        <w:t>Infinite Computer Solutions</w:t>
      </w:r>
    </w:p>
    <w:p w14:paraId="3FB39C49" w14:textId="60B5A807" w:rsidR="00D06D2D" w:rsidRPr="002543A6" w:rsidRDefault="0038260C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Project </w:t>
      </w:r>
      <w:r w:rsidR="00513D2F" w:rsidRPr="002543A6">
        <w:rPr>
          <w:rFonts w:ascii="Times New Roman" w:hAnsi="Times New Roman" w:cs="Times New Roman"/>
          <w:b/>
        </w:rPr>
        <w:t>M</w:t>
      </w:r>
      <w:r w:rsidRPr="002543A6">
        <w:rPr>
          <w:rFonts w:ascii="Times New Roman" w:hAnsi="Times New Roman" w:cs="Times New Roman"/>
          <w:b/>
        </w:rPr>
        <w:t>anager</w:t>
      </w:r>
    </w:p>
    <w:p w14:paraId="7CFAD872" w14:textId="33FBF07B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Responsibilities:</w:t>
      </w:r>
    </w:p>
    <w:p w14:paraId="35E13370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Assess the status of ongoing projects, including timelines, budget, and resource allocation. Identify any potential issues or risks that may impact project delivery.</w:t>
      </w:r>
    </w:p>
    <w:p w14:paraId="1B7F2568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Engage with project stakeholders to provide updates on project status, address concerns, and gather feedback. Maintain open lines of communication to ensure alignment with project objectives.</w:t>
      </w:r>
    </w:p>
    <w:p w14:paraId="77CAD8D3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Coordinate and oversee the daily activities of project team members, assigning tasks, providing guidance, and resolving any issues that arise. Foster a collaborative and productive team environment.</w:t>
      </w:r>
    </w:p>
    <w:p w14:paraId="3BED12E2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Track key performance indicators (KPIs) and project metrics to measure progress and performance against predefined goals and benchmarks. Analyze data to identify trends and areas for improvement.</w:t>
      </w:r>
    </w:p>
    <w:p w14:paraId="10FA483D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Conduct regular project meetings, including kick-off meetings, status updates, and milestone reviews. Ensure that meeting agendas are followed, action items are addressed, and decisions are documented.</w:t>
      </w:r>
    </w:p>
    <w:p w14:paraId="6CB2015B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Address any project-related issues or escalations promptly, implementing effective solutions to minimize disruptions and keep the project on track. Collaborate with relevant stakeholders to resolve conflicts and mitigate risks.</w:t>
      </w:r>
    </w:p>
    <w:p w14:paraId="03EAFEEB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Maintain accurate and up-to-date project documentation, including project plans, schedules, budgets, and risk registers. Ensure that documentation is accessible to all team members and stakeholders.</w:t>
      </w:r>
    </w:p>
    <w:p w14:paraId="69421E6A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Review project budget and expenses regularly to ensure adherence to financial constraints. Identify any variances or discrepancies and take appropriate action to mitigate risks and optimize resources.</w:t>
      </w:r>
    </w:p>
    <w:p w14:paraId="2895A652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Identify, assess, and manage project risks on a daily basis. Develop risk mitigation strategies and contingency plans to address potential threats to project success.</w:t>
      </w:r>
    </w:p>
    <w:p w14:paraId="101A5B27" w14:textId="77777777" w:rsidR="00513D2F" w:rsidRPr="002543A6" w:rsidRDefault="00513D2F" w:rsidP="002543A6">
      <w:pPr>
        <w:pStyle w:val="BodyText"/>
        <w:numPr>
          <w:ilvl w:val="0"/>
          <w:numId w:val="10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Monitor project deliverables and outcomes to ensure that quality standards are met. Implement quality assurance processes and conduct regular reviews to identify areas for improvement.</w:t>
      </w:r>
    </w:p>
    <w:p w14:paraId="66568E7C" w14:textId="5E27A5F5" w:rsidR="00D06D2D" w:rsidRPr="002543A6" w:rsidRDefault="00513D2F" w:rsidP="002543A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Maintain regular communication with clients or project sponsors to provide updates on project progress, address concerns, and gather feedback. Ensure that client expectations are managed effectively throughout the project lifecycle.</w:t>
      </w:r>
    </w:p>
    <w:p w14:paraId="21A518F8" w14:textId="77777777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</w:p>
    <w:p w14:paraId="55BBA77A" w14:textId="62257C2B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End Client: </w:t>
      </w:r>
      <w:r w:rsidR="00513D2F" w:rsidRPr="002543A6">
        <w:rPr>
          <w:rFonts w:ascii="Times New Roman" w:hAnsi="Times New Roman" w:cs="Times New Roman"/>
          <w:b/>
        </w:rPr>
        <w:t>In-House Project</w:t>
      </w:r>
      <w:r w:rsidRPr="002543A6">
        <w:rPr>
          <w:rFonts w:ascii="Times New Roman" w:hAnsi="Times New Roman" w:cs="Times New Roman"/>
          <w:b/>
        </w:rPr>
        <w:t xml:space="preserve"> </w:t>
      </w:r>
      <w:r w:rsidRPr="002543A6">
        <w:rPr>
          <w:rFonts w:ascii="Times New Roman" w:hAnsi="Times New Roman" w:cs="Times New Roman"/>
          <w:b/>
        </w:rPr>
        <w:tab/>
        <w:t xml:space="preserve">                                                                    </w:t>
      </w:r>
      <w:r w:rsidR="00513D2F" w:rsidRPr="002543A6">
        <w:rPr>
          <w:rFonts w:ascii="Times New Roman" w:hAnsi="Times New Roman" w:cs="Times New Roman"/>
          <w:b/>
        </w:rPr>
        <w:t>November</w:t>
      </w:r>
      <w:r w:rsidRPr="002543A6">
        <w:rPr>
          <w:rFonts w:ascii="Times New Roman" w:hAnsi="Times New Roman" w:cs="Times New Roman"/>
          <w:b/>
        </w:rPr>
        <w:t xml:space="preserve"> 20</w:t>
      </w:r>
      <w:r w:rsidR="00513D2F" w:rsidRPr="002543A6">
        <w:rPr>
          <w:rFonts w:ascii="Times New Roman" w:hAnsi="Times New Roman" w:cs="Times New Roman"/>
          <w:b/>
        </w:rPr>
        <w:t>20</w:t>
      </w:r>
      <w:r w:rsidRPr="002543A6">
        <w:rPr>
          <w:rFonts w:ascii="Times New Roman" w:hAnsi="Times New Roman" w:cs="Times New Roman"/>
          <w:b/>
        </w:rPr>
        <w:t xml:space="preserve"> - July 20</w:t>
      </w:r>
      <w:r w:rsidR="00513D2F" w:rsidRPr="002543A6">
        <w:rPr>
          <w:rFonts w:ascii="Times New Roman" w:hAnsi="Times New Roman" w:cs="Times New Roman"/>
          <w:b/>
        </w:rPr>
        <w:t>2</w:t>
      </w:r>
      <w:r w:rsidRPr="002543A6">
        <w:rPr>
          <w:rFonts w:ascii="Times New Roman" w:hAnsi="Times New Roman" w:cs="Times New Roman"/>
          <w:b/>
        </w:rPr>
        <w:t>1</w:t>
      </w:r>
    </w:p>
    <w:p w14:paraId="1B14D4CE" w14:textId="04F3DF94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Employer: </w:t>
      </w:r>
      <w:r w:rsidR="00513D2F" w:rsidRPr="002543A6">
        <w:rPr>
          <w:rFonts w:ascii="Times New Roman" w:hAnsi="Times New Roman" w:cs="Times New Roman"/>
          <w:b/>
        </w:rPr>
        <w:t>WPP IT</w:t>
      </w:r>
    </w:p>
    <w:p w14:paraId="434617EA" w14:textId="634573A7" w:rsidR="00D06D2D" w:rsidRPr="002543A6" w:rsidRDefault="00513D2F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Lead Project Manager</w:t>
      </w:r>
    </w:p>
    <w:p w14:paraId="50911BCF" w14:textId="7A72A6C1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Responsibilities:</w:t>
      </w:r>
    </w:p>
    <w:p w14:paraId="02CDC840" w14:textId="77777777" w:rsidR="007B0BD1" w:rsidRPr="002543A6" w:rsidRDefault="007B0BD1" w:rsidP="002543A6">
      <w:pPr>
        <w:pStyle w:val="Heading2"/>
        <w:numPr>
          <w:ilvl w:val="0"/>
          <w:numId w:val="11"/>
        </w:numPr>
        <w:spacing w:before="0"/>
        <w:rPr>
          <w:rFonts w:ascii="Times New Roman" w:hAnsi="Times New Roman" w:cs="Times New Roman"/>
          <w:b w:val="0"/>
          <w:bCs w:val="0"/>
        </w:rPr>
      </w:pPr>
      <w:r w:rsidRPr="002543A6">
        <w:rPr>
          <w:rFonts w:ascii="Times New Roman" w:hAnsi="Times New Roman" w:cs="Times New Roman"/>
          <w:b w:val="0"/>
          <w:bCs w:val="0"/>
        </w:rPr>
        <w:t>Successfully setup the off-shore Cloud center of Excellence (CCOE)</w:t>
      </w:r>
    </w:p>
    <w:p w14:paraId="2B87FA25" w14:textId="77777777" w:rsidR="007B0BD1" w:rsidRPr="002543A6" w:rsidRDefault="007B0BD1" w:rsidP="002543A6">
      <w:pPr>
        <w:pStyle w:val="Heading2"/>
        <w:numPr>
          <w:ilvl w:val="0"/>
          <w:numId w:val="11"/>
        </w:numPr>
        <w:spacing w:before="0"/>
        <w:rPr>
          <w:rFonts w:ascii="Times New Roman" w:hAnsi="Times New Roman" w:cs="Times New Roman"/>
          <w:b w:val="0"/>
          <w:bCs w:val="0"/>
        </w:rPr>
      </w:pPr>
      <w:r w:rsidRPr="002543A6">
        <w:rPr>
          <w:rFonts w:ascii="Times New Roman" w:hAnsi="Times New Roman" w:cs="Times New Roman"/>
          <w:b w:val="0"/>
          <w:bCs w:val="0"/>
        </w:rPr>
        <w:t>Identifying individual cloud accounts and merging them in to the organization for AWS/Azure/GCP</w:t>
      </w:r>
    </w:p>
    <w:p w14:paraId="41C67D17" w14:textId="6C671B4A" w:rsidR="007B0BD1" w:rsidRPr="002543A6" w:rsidRDefault="007B0BD1" w:rsidP="002543A6">
      <w:pPr>
        <w:pStyle w:val="Heading2"/>
        <w:numPr>
          <w:ilvl w:val="0"/>
          <w:numId w:val="11"/>
        </w:numPr>
        <w:spacing w:before="0"/>
        <w:rPr>
          <w:rFonts w:ascii="Times New Roman" w:hAnsi="Times New Roman" w:cs="Times New Roman"/>
          <w:b w:val="0"/>
          <w:bCs w:val="0"/>
        </w:rPr>
      </w:pPr>
      <w:r w:rsidRPr="002543A6">
        <w:rPr>
          <w:rFonts w:ascii="Times New Roman" w:hAnsi="Times New Roman" w:cs="Times New Roman"/>
          <w:b w:val="0"/>
          <w:bCs w:val="0"/>
        </w:rPr>
        <w:t>Co-ordinated with the cloud service providers and implemented EDP resulted in the savings of $1mn.</w:t>
      </w:r>
    </w:p>
    <w:p w14:paraId="76B9C59A" w14:textId="77777777" w:rsidR="007B0BD1" w:rsidRPr="002543A6" w:rsidRDefault="007B0BD1" w:rsidP="002543A6">
      <w:pPr>
        <w:pStyle w:val="Heading2"/>
        <w:numPr>
          <w:ilvl w:val="0"/>
          <w:numId w:val="11"/>
        </w:numPr>
        <w:spacing w:before="0"/>
        <w:rPr>
          <w:rFonts w:ascii="Times New Roman" w:hAnsi="Times New Roman" w:cs="Times New Roman"/>
          <w:b w:val="0"/>
          <w:bCs w:val="0"/>
        </w:rPr>
      </w:pPr>
      <w:r w:rsidRPr="002543A6">
        <w:rPr>
          <w:rFonts w:ascii="Times New Roman" w:hAnsi="Times New Roman" w:cs="Times New Roman"/>
          <w:b w:val="0"/>
          <w:bCs w:val="0"/>
        </w:rPr>
        <w:t>Co-ordinating and overseeing the vendor (Cognizant) deliverables as per the SOW &amp; defined SLA’s</w:t>
      </w:r>
    </w:p>
    <w:p w14:paraId="4FDE9483" w14:textId="77777777" w:rsidR="007B0BD1" w:rsidRPr="002543A6" w:rsidRDefault="007B0BD1" w:rsidP="002543A6">
      <w:pPr>
        <w:pStyle w:val="Heading2"/>
        <w:numPr>
          <w:ilvl w:val="0"/>
          <w:numId w:val="11"/>
        </w:numPr>
        <w:spacing w:before="0"/>
        <w:rPr>
          <w:rFonts w:ascii="Times New Roman" w:hAnsi="Times New Roman" w:cs="Times New Roman"/>
          <w:b w:val="0"/>
          <w:bCs w:val="0"/>
        </w:rPr>
      </w:pPr>
      <w:r w:rsidRPr="002543A6">
        <w:rPr>
          <w:rFonts w:ascii="Times New Roman" w:hAnsi="Times New Roman" w:cs="Times New Roman"/>
          <w:b w:val="0"/>
          <w:bCs w:val="0"/>
        </w:rPr>
        <w:t>Chair project governance meetings and architectural review meetings</w:t>
      </w:r>
    </w:p>
    <w:p w14:paraId="130CFFE3" w14:textId="77777777" w:rsidR="007B0BD1" w:rsidRPr="002543A6" w:rsidRDefault="007B0BD1" w:rsidP="002543A6">
      <w:pPr>
        <w:pStyle w:val="Heading2"/>
        <w:numPr>
          <w:ilvl w:val="0"/>
          <w:numId w:val="11"/>
        </w:numPr>
        <w:spacing w:before="0"/>
        <w:rPr>
          <w:rFonts w:ascii="Times New Roman" w:hAnsi="Times New Roman" w:cs="Times New Roman"/>
          <w:b w:val="0"/>
          <w:bCs w:val="0"/>
        </w:rPr>
      </w:pPr>
      <w:r w:rsidRPr="002543A6">
        <w:rPr>
          <w:rFonts w:ascii="Times New Roman" w:hAnsi="Times New Roman" w:cs="Times New Roman"/>
          <w:b w:val="0"/>
          <w:bCs w:val="0"/>
        </w:rPr>
        <w:t>Budget and cost control governance with the vendor (Cognizant)</w:t>
      </w:r>
    </w:p>
    <w:p w14:paraId="7A73BD40" w14:textId="49D32088" w:rsidR="006D3C4D" w:rsidRPr="002543A6" w:rsidRDefault="007B0BD1" w:rsidP="002543A6">
      <w:pPr>
        <w:pStyle w:val="Heading2"/>
        <w:numPr>
          <w:ilvl w:val="0"/>
          <w:numId w:val="11"/>
        </w:numPr>
        <w:spacing w:before="0"/>
        <w:rPr>
          <w:rFonts w:ascii="Times New Roman" w:hAnsi="Times New Roman" w:cs="Times New Roman"/>
          <w:b w:val="0"/>
          <w:bCs w:val="0"/>
        </w:rPr>
      </w:pPr>
      <w:r w:rsidRPr="002543A6">
        <w:rPr>
          <w:rFonts w:ascii="Times New Roman" w:hAnsi="Times New Roman" w:cs="Times New Roman"/>
          <w:b w:val="0"/>
          <w:bCs w:val="0"/>
        </w:rPr>
        <w:t>Chair CAB meetings to review and approve any CR’s related to the SOW</w:t>
      </w:r>
    </w:p>
    <w:p w14:paraId="67A10E66" w14:textId="77777777" w:rsidR="006D3C4D" w:rsidRPr="002543A6" w:rsidRDefault="006D3C4D" w:rsidP="002543A6">
      <w:pPr>
        <w:jc w:val="both"/>
        <w:rPr>
          <w:rFonts w:ascii="Times New Roman" w:hAnsi="Times New Roman" w:cs="Times New Roman"/>
          <w:b/>
        </w:rPr>
      </w:pPr>
    </w:p>
    <w:p w14:paraId="74B58882" w14:textId="453043AD" w:rsidR="00D06D2D" w:rsidRPr="002543A6" w:rsidRDefault="00513D2F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End Client Name: iRI (renamed as Circana)</w:t>
      </w:r>
      <w:r w:rsidR="00D06D2D" w:rsidRPr="002543A6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2543A6">
        <w:rPr>
          <w:rFonts w:ascii="Times New Roman" w:hAnsi="Times New Roman" w:cs="Times New Roman"/>
          <w:b/>
        </w:rPr>
        <w:t>April</w:t>
      </w:r>
      <w:r w:rsidR="00D06D2D" w:rsidRPr="002543A6">
        <w:rPr>
          <w:rFonts w:ascii="Times New Roman" w:hAnsi="Times New Roman" w:cs="Times New Roman"/>
          <w:b/>
        </w:rPr>
        <w:t xml:space="preserve"> 20</w:t>
      </w:r>
      <w:r w:rsidRPr="002543A6">
        <w:rPr>
          <w:rFonts w:ascii="Times New Roman" w:hAnsi="Times New Roman" w:cs="Times New Roman"/>
          <w:b/>
        </w:rPr>
        <w:t>18</w:t>
      </w:r>
      <w:r w:rsidR="00D06D2D" w:rsidRPr="002543A6">
        <w:rPr>
          <w:rFonts w:ascii="Times New Roman" w:hAnsi="Times New Roman" w:cs="Times New Roman"/>
          <w:b/>
        </w:rPr>
        <w:t xml:space="preserve"> – </w:t>
      </w:r>
      <w:r w:rsidRPr="002543A6">
        <w:rPr>
          <w:rFonts w:ascii="Times New Roman" w:hAnsi="Times New Roman" w:cs="Times New Roman"/>
          <w:b/>
        </w:rPr>
        <w:t>November</w:t>
      </w:r>
      <w:r w:rsidR="00D06D2D" w:rsidRPr="002543A6">
        <w:rPr>
          <w:rFonts w:ascii="Times New Roman" w:hAnsi="Times New Roman" w:cs="Times New Roman"/>
          <w:b/>
        </w:rPr>
        <w:t xml:space="preserve"> 20</w:t>
      </w:r>
      <w:r w:rsidRPr="002543A6">
        <w:rPr>
          <w:rFonts w:ascii="Times New Roman" w:hAnsi="Times New Roman" w:cs="Times New Roman"/>
          <w:b/>
        </w:rPr>
        <w:t>20</w:t>
      </w:r>
    </w:p>
    <w:p w14:paraId="34D18CAD" w14:textId="7CA6E22A" w:rsidR="00513D2F" w:rsidRPr="002543A6" w:rsidRDefault="00513D2F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Employer: Harman Connected services</w:t>
      </w:r>
    </w:p>
    <w:p w14:paraId="6483EE17" w14:textId="1B743932" w:rsidR="00D06D2D" w:rsidRPr="002543A6" w:rsidRDefault="00513D2F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Project Manager</w:t>
      </w:r>
    </w:p>
    <w:p w14:paraId="42B8A5A0" w14:textId="54C2E909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Responsibilities:</w:t>
      </w:r>
    </w:p>
    <w:p w14:paraId="3450B285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Led the initiation phase, defining scope, objectives, and deliverables for the procurement of HP &amp; Dell servers, storage devices, and Azure cloud services.</w:t>
      </w:r>
      <w:r w:rsidRPr="002543A6">
        <w:rPr>
          <w:rFonts w:ascii="Times New Roman" w:hAnsi="Times New Roman" w:cs="Times New Roman"/>
        </w:rPr>
        <w:br/>
        <w:t>Review project objectives, scope, and requirements to ensure clarity and alignment with organizational goals.</w:t>
      </w:r>
    </w:p>
    <w:p w14:paraId="16DD650C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Facilitated workshops and interviews to gather detailed requirements for HP &amp; Dell servers, storage devices, and Azure cloud services.</w:t>
      </w:r>
    </w:p>
    <w:p w14:paraId="467A30D6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lastRenderedPageBreak/>
        <w:t>Documented requirements in a requirements traceability matrix to ensure all needs were captured and tracked throughout the project lifecycle.</w:t>
      </w:r>
    </w:p>
    <w:p w14:paraId="58B0536A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Develop comprehensive project plans encompassing timelines, milestones, and resource allocation to guide project execution effectively.</w:t>
      </w:r>
    </w:p>
    <w:p w14:paraId="7F7CE2E5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Identify project dependencies and critical path activities to optimize project sequencing and resource utilization.</w:t>
      </w:r>
    </w:p>
    <w:p w14:paraId="75195FC7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Collaborate with stakeholders to define clear project deliverables and establish measurable success criteria.</w:t>
      </w:r>
    </w:p>
    <w:p w14:paraId="697C4768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Conduct thorough risk assessments and devise robust risk mitigation strategies to proactively manage project uncertainties.</w:t>
      </w:r>
    </w:p>
    <w:p w14:paraId="5FCC5332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Establish efficient communication channels and reporting mechanisms to facilitate transparent project oversight and stakeholder engagement.</w:t>
      </w:r>
    </w:p>
    <w:p w14:paraId="3CA08D04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Ensure completeness and currency of project documentation to provide a reliable reference for project activities and decisions.</w:t>
      </w:r>
    </w:p>
    <w:p w14:paraId="764EA2D9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Facilitate regular status meetings with the project team to review progress, address challenges, and maintain alignment with project objectives.</w:t>
      </w:r>
    </w:p>
    <w:p w14:paraId="41CA5B37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Coordinate effectively with vendors, contractors, and external stakeholders to ensure seamless project execution and adherence to contractual obligations.</w:t>
      </w:r>
    </w:p>
    <w:p w14:paraId="0B1A148A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Manage changes to project scope, schedule, and budget diligently, evaluating impacts and implementing adjustments as necessary.</w:t>
      </w:r>
    </w:p>
    <w:p w14:paraId="0292B785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Proactively resolve conflicts or issues that arise during project execution, fostering a collaborative and solutions-oriented approach.</w:t>
      </w:r>
    </w:p>
    <w:p w14:paraId="5197246F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Monitor project expenses closely, adhering to budget constraints and seeking opportunities for cost optimization where possible.</w:t>
      </w:r>
    </w:p>
    <w:p w14:paraId="2E5D9C3B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Provide guidance and support to the project team as needed, leveraging expertise and resources to overcome obstacles and achieve project goals.</w:t>
      </w:r>
    </w:p>
    <w:p w14:paraId="583F4F1C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Ensure satisfactory completion of all project deliverables, conducting comprehensive reviews and obtaining formal acceptance from stakeholders.</w:t>
      </w:r>
    </w:p>
    <w:p w14:paraId="0FCAD08C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Conduct thorough final reviews of project documentation and deliverables to ensure accuracy, completeness, and compliance with standards.</w:t>
      </w:r>
    </w:p>
    <w:p w14:paraId="72AF497F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Effectively close out contracts with vendors and contractors, ensuring all obligations are fulfilled and necessary documentation is completed.</w:t>
      </w:r>
    </w:p>
    <w:p w14:paraId="49A387A5" w14:textId="77777777" w:rsidR="009449F8" w:rsidRPr="002543A6" w:rsidRDefault="009449F8" w:rsidP="002543A6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Document valuable lessons learned and best practices for future reference, promoting continuous improvement and knowledge sharing.</w:t>
      </w:r>
    </w:p>
    <w:p w14:paraId="21469B1F" w14:textId="77777777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</w:p>
    <w:p w14:paraId="4C3A147F" w14:textId="578219E1" w:rsidR="009449F8" w:rsidRPr="002543A6" w:rsidRDefault="009449F8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End client: GE </w:t>
      </w:r>
    </w:p>
    <w:p w14:paraId="2CB9AD82" w14:textId="30F1EDBC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 xml:space="preserve">Employer:  </w:t>
      </w:r>
      <w:r w:rsidR="009449F8" w:rsidRPr="002543A6">
        <w:rPr>
          <w:rFonts w:ascii="Times New Roman" w:hAnsi="Times New Roman" w:cs="Times New Roman"/>
          <w:b/>
        </w:rPr>
        <w:t>Microland</w:t>
      </w:r>
      <w:r w:rsidR="009449F8" w:rsidRPr="002543A6">
        <w:rPr>
          <w:rFonts w:ascii="Times New Roman" w:hAnsi="Times New Roman" w:cs="Times New Roman"/>
          <w:b/>
        </w:rPr>
        <w:tab/>
      </w:r>
      <w:r w:rsidR="009449F8" w:rsidRPr="002543A6">
        <w:rPr>
          <w:rFonts w:ascii="Times New Roman" w:hAnsi="Times New Roman" w:cs="Times New Roman"/>
          <w:b/>
        </w:rPr>
        <w:tab/>
      </w:r>
      <w:r w:rsidR="009449F8" w:rsidRPr="002543A6">
        <w:rPr>
          <w:rFonts w:ascii="Times New Roman" w:hAnsi="Times New Roman" w:cs="Times New Roman"/>
          <w:b/>
        </w:rPr>
        <w:tab/>
      </w:r>
      <w:r w:rsidR="009449F8" w:rsidRPr="002543A6">
        <w:rPr>
          <w:rFonts w:ascii="Times New Roman" w:hAnsi="Times New Roman" w:cs="Times New Roman"/>
          <w:b/>
        </w:rPr>
        <w:tab/>
      </w:r>
      <w:r w:rsidR="009449F8" w:rsidRPr="002543A6">
        <w:rPr>
          <w:rFonts w:ascii="Times New Roman" w:hAnsi="Times New Roman" w:cs="Times New Roman"/>
          <w:b/>
        </w:rPr>
        <w:tab/>
      </w:r>
      <w:r w:rsidRPr="002543A6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513D2F" w:rsidRPr="002543A6">
        <w:rPr>
          <w:rFonts w:ascii="Times New Roman" w:hAnsi="Times New Roman" w:cs="Times New Roman"/>
          <w:b/>
        </w:rPr>
        <w:t>August</w:t>
      </w:r>
      <w:r w:rsidRPr="002543A6">
        <w:rPr>
          <w:rFonts w:ascii="Times New Roman" w:hAnsi="Times New Roman" w:cs="Times New Roman"/>
          <w:b/>
        </w:rPr>
        <w:t xml:space="preserve"> 201</w:t>
      </w:r>
      <w:r w:rsidR="00513D2F" w:rsidRPr="002543A6">
        <w:rPr>
          <w:rFonts w:ascii="Times New Roman" w:hAnsi="Times New Roman" w:cs="Times New Roman"/>
          <w:b/>
        </w:rPr>
        <w:t>2</w:t>
      </w:r>
      <w:r w:rsidRPr="002543A6">
        <w:rPr>
          <w:rFonts w:ascii="Times New Roman" w:hAnsi="Times New Roman" w:cs="Times New Roman"/>
          <w:b/>
        </w:rPr>
        <w:t xml:space="preserve"> – </w:t>
      </w:r>
      <w:r w:rsidR="00513D2F" w:rsidRPr="002543A6">
        <w:rPr>
          <w:rFonts w:ascii="Times New Roman" w:hAnsi="Times New Roman" w:cs="Times New Roman"/>
          <w:b/>
        </w:rPr>
        <w:t>July</w:t>
      </w:r>
      <w:r w:rsidRPr="002543A6">
        <w:rPr>
          <w:rFonts w:ascii="Times New Roman" w:hAnsi="Times New Roman" w:cs="Times New Roman"/>
          <w:b/>
        </w:rPr>
        <w:t xml:space="preserve"> </w:t>
      </w:r>
      <w:r w:rsidR="00513D2F" w:rsidRPr="002543A6">
        <w:rPr>
          <w:rFonts w:ascii="Times New Roman" w:hAnsi="Times New Roman" w:cs="Times New Roman"/>
          <w:b/>
        </w:rPr>
        <w:t>2017</w:t>
      </w:r>
    </w:p>
    <w:p w14:paraId="5B9449E7" w14:textId="5472EF1C" w:rsidR="00D06D2D" w:rsidRPr="002543A6" w:rsidRDefault="007B0BD1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Project Manager</w:t>
      </w:r>
    </w:p>
    <w:p w14:paraId="62A32AC5" w14:textId="584BF424" w:rsidR="00D06D2D" w:rsidRPr="002543A6" w:rsidRDefault="00D06D2D" w:rsidP="002543A6">
      <w:pPr>
        <w:jc w:val="both"/>
        <w:rPr>
          <w:rFonts w:ascii="Times New Roman" w:hAnsi="Times New Roman" w:cs="Times New Roman"/>
          <w:b/>
        </w:rPr>
      </w:pPr>
      <w:r w:rsidRPr="002543A6">
        <w:rPr>
          <w:rFonts w:ascii="Times New Roman" w:hAnsi="Times New Roman" w:cs="Times New Roman"/>
          <w:b/>
        </w:rPr>
        <w:t>Responsibilities:</w:t>
      </w:r>
    </w:p>
    <w:p w14:paraId="37AA2775" w14:textId="77777777" w:rsidR="009449F8" w:rsidRPr="002543A6" w:rsidRDefault="009449F8" w:rsidP="002543A6">
      <w:pPr>
        <w:pStyle w:val="BodyText"/>
        <w:numPr>
          <w:ilvl w:val="0"/>
          <w:numId w:val="13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Spearheaded procurement processes as a Regional RSO Project Manager for the APAC region, facilitating the acquisition of essential server infrastructure through meticulous PO requests for leading vendors such as HP and Dell</w:t>
      </w:r>
    </w:p>
    <w:p w14:paraId="15B89464" w14:textId="77777777" w:rsidR="009449F8" w:rsidRPr="002543A6" w:rsidRDefault="009449F8" w:rsidP="002543A6">
      <w:pPr>
        <w:pStyle w:val="BodyText"/>
        <w:numPr>
          <w:ilvl w:val="0"/>
          <w:numId w:val="13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Orchestrated seamless collaboration with Original Equipment Manufacturer (OEM) Single Point of Contact (SPOC) to ensure punctual delivery of hardware, optimizing operational efficiency.</w:t>
      </w:r>
    </w:p>
    <w:p w14:paraId="6521857C" w14:textId="77777777" w:rsidR="009449F8" w:rsidRPr="002543A6" w:rsidRDefault="009449F8" w:rsidP="002543A6">
      <w:pPr>
        <w:pStyle w:val="BodyText"/>
        <w:numPr>
          <w:ilvl w:val="0"/>
          <w:numId w:val="13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Liaised closely with Data Center (DC) team to promptly initiate escort ticket procedures for hardware installation, maintaining strict adherence to project timelines and standards.</w:t>
      </w:r>
    </w:p>
    <w:p w14:paraId="520AD8FC" w14:textId="77777777" w:rsidR="009449F8" w:rsidRPr="002543A6" w:rsidRDefault="009449F8" w:rsidP="002543A6">
      <w:pPr>
        <w:pStyle w:val="BodyText"/>
        <w:numPr>
          <w:ilvl w:val="0"/>
          <w:numId w:val="13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Collaborated with on-site hands &amp; feet team to meticulously execute cabling and networking tasks, fostering a streamlined deployment process and minimizing operational disruptions.</w:t>
      </w:r>
    </w:p>
    <w:p w14:paraId="05332DD1" w14:textId="77777777" w:rsidR="009449F8" w:rsidRPr="002543A6" w:rsidRDefault="009449F8" w:rsidP="002543A6">
      <w:pPr>
        <w:pStyle w:val="BodyText"/>
        <w:numPr>
          <w:ilvl w:val="0"/>
          <w:numId w:val="13"/>
        </w:numPr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Proficiently conducted Operating System (OS) builds on diverse hardware platforms, encompassing Windows, Linux, and VMware environments, ensuring optimal performance and compatibility with client requirements.</w:t>
      </w:r>
    </w:p>
    <w:p w14:paraId="3FE2611F" w14:textId="044B939D" w:rsidR="00D06D2D" w:rsidRPr="002543A6" w:rsidRDefault="009449F8" w:rsidP="002543A6">
      <w:pPr>
        <w:pStyle w:val="ListParagraph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Successfully delivered configured servers to clients, demonstrating a commitment to delivering high-quality solutions and exceeding customer expectations</w:t>
      </w:r>
      <w:r w:rsidR="00D06D2D" w:rsidRPr="002543A6">
        <w:rPr>
          <w:rFonts w:ascii="Times New Roman" w:hAnsi="Times New Roman" w:cs="Times New Roman"/>
        </w:rPr>
        <w:t>.</w:t>
      </w:r>
    </w:p>
    <w:p w14:paraId="3006211F" w14:textId="49FBE6C7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  <w:bCs/>
        </w:rPr>
        <w:t>Certifications</w:t>
      </w:r>
      <w:r w:rsidRPr="002543A6">
        <w:rPr>
          <w:rFonts w:ascii="Times New Roman" w:hAnsi="Times New Roman" w:cs="Times New Roman"/>
        </w:rPr>
        <w:t>:</w:t>
      </w:r>
    </w:p>
    <w:p w14:paraId="763178A7" w14:textId="1F35F054" w:rsidR="00D06D2D" w:rsidRPr="002543A6" w:rsidRDefault="009449F8" w:rsidP="002543A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993" w:hanging="273"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PMP</w:t>
      </w:r>
    </w:p>
    <w:p w14:paraId="62EE8910" w14:textId="551DECA6" w:rsidR="00D06D2D" w:rsidRPr="002543A6" w:rsidRDefault="009449F8" w:rsidP="002543A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993" w:hanging="273"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GCP - ACE</w:t>
      </w:r>
    </w:p>
    <w:p w14:paraId="740D2851" w14:textId="77777777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</w:p>
    <w:p w14:paraId="57026319" w14:textId="00D985D9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  <w:b/>
          <w:bCs/>
        </w:rPr>
        <w:t>EDUCATION</w:t>
      </w:r>
      <w:r w:rsidRPr="002543A6">
        <w:rPr>
          <w:rFonts w:ascii="Times New Roman" w:hAnsi="Times New Roman" w:cs="Times New Roman"/>
        </w:rPr>
        <w:t>:</w:t>
      </w:r>
    </w:p>
    <w:p w14:paraId="1212EF7C" w14:textId="3A8B1059" w:rsidR="00D06D2D" w:rsidRPr="002543A6" w:rsidRDefault="009449F8" w:rsidP="002543A6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993" w:hanging="273"/>
        <w:contextualSpacing/>
        <w:jc w:val="both"/>
        <w:rPr>
          <w:rFonts w:ascii="Times New Roman" w:hAnsi="Times New Roman" w:cs="Times New Roman"/>
        </w:rPr>
      </w:pPr>
      <w:r w:rsidRPr="002543A6">
        <w:rPr>
          <w:rFonts w:ascii="Times New Roman" w:hAnsi="Times New Roman" w:cs="Times New Roman"/>
        </w:rPr>
        <w:t>Acharya Nagarjuna University</w:t>
      </w:r>
      <w:r w:rsidR="00D06D2D" w:rsidRPr="002543A6">
        <w:rPr>
          <w:rFonts w:ascii="Times New Roman" w:hAnsi="Times New Roman" w:cs="Times New Roman"/>
        </w:rPr>
        <w:t xml:space="preserve">, </w:t>
      </w:r>
      <w:r w:rsidRPr="002543A6">
        <w:rPr>
          <w:rFonts w:ascii="Times New Roman" w:hAnsi="Times New Roman" w:cs="Times New Roman"/>
        </w:rPr>
        <w:t>Vijayawada</w:t>
      </w:r>
      <w:r w:rsidR="00D06D2D" w:rsidRPr="002543A6">
        <w:rPr>
          <w:rFonts w:ascii="Times New Roman" w:hAnsi="Times New Roman" w:cs="Times New Roman"/>
        </w:rPr>
        <w:t>- Bachelor's degree,</w:t>
      </w:r>
      <w:r w:rsidRPr="002543A6">
        <w:rPr>
          <w:rFonts w:ascii="Times New Roman" w:hAnsi="Times New Roman" w:cs="Times New Roman"/>
        </w:rPr>
        <w:t xml:space="preserve"> Commerce</w:t>
      </w:r>
      <w:r w:rsidR="00D06D2D" w:rsidRPr="002543A6">
        <w:rPr>
          <w:rFonts w:ascii="Times New Roman" w:hAnsi="Times New Roman" w:cs="Times New Roman"/>
        </w:rPr>
        <w:t xml:space="preserve"> - </w:t>
      </w:r>
      <w:r w:rsidRPr="002543A6">
        <w:rPr>
          <w:rFonts w:ascii="Times New Roman" w:hAnsi="Times New Roman" w:cs="Times New Roman"/>
        </w:rPr>
        <w:t>2005</w:t>
      </w:r>
      <w:r w:rsidR="00D06D2D" w:rsidRPr="002543A6">
        <w:rPr>
          <w:rFonts w:ascii="Times New Roman" w:hAnsi="Times New Roman" w:cs="Times New Roman"/>
        </w:rPr>
        <w:t xml:space="preserve"> </w:t>
      </w:r>
    </w:p>
    <w:p w14:paraId="7B7A24CF" w14:textId="77777777" w:rsidR="00D06D2D" w:rsidRPr="002543A6" w:rsidRDefault="00D06D2D" w:rsidP="002543A6">
      <w:pPr>
        <w:jc w:val="both"/>
        <w:rPr>
          <w:rFonts w:ascii="Times New Roman" w:hAnsi="Times New Roman" w:cs="Times New Roman"/>
        </w:rPr>
      </w:pPr>
    </w:p>
    <w:sectPr w:rsidR="00D06D2D" w:rsidRPr="002543A6">
      <w:pgSz w:w="12240" w:h="15840"/>
      <w:pgMar w:top="44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65" type="#_x0000_t75" style="width:9pt;height:8.4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18C0753"/>
    <w:multiLevelType w:val="hybridMultilevel"/>
    <w:tmpl w:val="753C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1D6D"/>
    <w:multiLevelType w:val="hybridMultilevel"/>
    <w:tmpl w:val="08445E5E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F3B5982"/>
    <w:multiLevelType w:val="hybridMultilevel"/>
    <w:tmpl w:val="19C6055C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85E4C9A"/>
    <w:multiLevelType w:val="hybridMultilevel"/>
    <w:tmpl w:val="EC460188"/>
    <w:lvl w:ilvl="0" w:tplc="EDDCB9F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33047D"/>
    <w:multiLevelType w:val="hybridMultilevel"/>
    <w:tmpl w:val="AD08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524BA"/>
    <w:multiLevelType w:val="hybridMultilevel"/>
    <w:tmpl w:val="33F0D690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4D0619AE"/>
    <w:multiLevelType w:val="hybridMultilevel"/>
    <w:tmpl w:val="9D901EB0"/>
    <w:lvl w:ilvl="0" w:tplc="C5A03D52">
      <w:start w:val="1"/>
      <w:numFmt w:val="decimal"/>
      <w:lvlText w:val="%1."/>
      <w:lvlJc w:val="left"/>
      <w:pPr>
        <w:ind w:left="309" w:hanging="19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51"/>
        <w:sz w:val="22"/>
        <w:szCs w:val="22"/>
        <w:lang w:val="en-US" w:eastAsia="en-US" w:bidi="ar-SA"/>
      </w:rPr>
    </w:lvl>
    <w:lvl w:ilvl="1" w:tplc="C936C9B6">
      <w:numFmt w:val="bullet"/>
      <w:lvlText w:val="•"/>
      <w:lvlJc w:val="left"/>
      <w:pPr>
        <w:ind w:left="1396" w:hanging="191"/>
      </w:pPr>
      <w:rPr>
        <w:rFonts w:hint="default"/>
        <w:lang w:val="en-US" w:eastAsia="en-US" w:bidi="ar-SA"/>
      </w:rPr>
    </w:lvl>
    <w:lvl w:ilvl="2" w:tplc="CD6C48E2">
      <w:numFmt w:val="bullet"/>
      <w:lvlText w:val="•"/>
      <w:lvlJc w:val="left"/>
      <w:pPr>
        <w:ind w:left="2492" w:hanging="191"/>
      </w:pPr>
      <w:rPr>
        <w:rFonts w:hint="default"/>
        <w:lang w:val="en-US" w:eastAsia="en-US" w:bidi="ar-SA"/>
      </w:rPr>
    </w:lvl>
    <w:lvl w:ilvl="3" w:tplc="912CEA7E">
      <w:numFmt w:val="bullet"/>
      <w:lvlText w:val="•"/>
      <w:lvlJc w:val="left"/>
      <w:pPr>
        <w:ind w:left="3588" w:hanging="191"/>
      </w:pPr>
      <w:rPr>
        <w:rFonts w:hint="default"/>
        <w:lang w:val="en-US" w:eastAsia="en-US" w:bidi="ar-SA"/>
      </w:rPr>
    </w:lvl>
    <w:lvl w:ilvl="4" w:tplc="7486958E">
      <w:numFmt w:val="bullet"/>
      <w:lvlText w:val="•"/>
      <w:lvlJc w:val="left"/>
      <w:pPr>
        <w:ind w:left="4684" w:hanging="191"/>
      </w:pPr>
      <w:rPr>
        <w:rFonts w:hint="default"/>
        <w:lang w:val="en-US" w:eastAsia="en-US" w:bidi="ar-SA"/>
      </w:rPr>
    </w:lvl>
    <w:lvl w:ilvl="5" w:tplc="D98A267C">
      <w:numFmt w:val="bullet"/>
      <w:lvlText w:val="•"/>
      <w:lvlJc w:val="left"/>
      <w:pPr>
        <w:ind w:left="5780" w:hanging="191"/>
      </w:pPr>
      <w:rPr>
        <w:rFonts w:hint="default"/>
        <w:lang w:val="en-US" w:eastAsia="en-US" w:bidi="ar-SA"/>
      </w:rPr>
    </w:lvl>
    <w:lvl w:ilvl="6" w:tplc="EE1AFBAE">
      <w:numFmt w:val="bullet"/>
      <w:lvlText w:val="•"/>
      <w:lvlJc w:val="left"/>
      <w:pPr>
        <w:ind w:left="6876" w:hanging="191"/>
      </w:pPr>
      <w:rPr>
        <w:rFonts w:hint="default"/>
        <w:lang w:val="en-US" w:eastAsia="en-US" w:bidi="ar-SA"/>
      </w:rPr>
    </w:lvl>
    <w:lvl w:ilvl="7" w:tplc="D8605866">
      <w:numFmt w:val="bullet"/>
      <w:lvlText w:val="•"/>
      <w:lvlJc w:val="left"/>
      <w:pPr>
        <w:ind w:left="7972" w:hanging="191"/>
      </w:pPr>
      <w:rPr>
        <w:rFonts w:hint="default"/>
        <w:lang w:val="en-US" w:eastAsia="en-US" w:bidi="ar-SA"/>
      </w:rPr>
    </w:lvl>
    <w:lvl w:ilvl="8" w:tplc="D0C22900">
      <w:numFmt w:val="bullet"/>
      <w:lvlText w:val="•"/>
      <w:lvlJc w:val="left"/>
      <w:pPr>
        <w:ind w:left="9068" w:hanging="191"/>
      </w:pPr>
      <w:rPr>
        <w:rFonts w:hint="default"/>
        <w:lang w:val="en-US" w:eastAsia="en-US" w:bidi="ar-SA"/>
      </w:rPr>
    </w:lvl>
  </w:abstractNum>
  <w:abstractNum w:abstractNumId="7" w15:restartNumberingAfterBreak="0">
    <w:nsid w:val="4D4C2B99"/>
    <w:multiLevelType w:val="hybridMultilevel"/>
    <w:tmpl w:val="898646E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548B1DC5"/>
    <w:multiLevelType w:val="hybridMultilevel"/>
    <w:tmpl w:val="77321732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6C233C08"/>
    <w:multiLevelType w:val="hybridMultilevel"/>
    <w:tmpl w:val="A30A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5257B"/>
    <w:multiLevelType w:val="hybridMultilevel"/>
    <w:tmpl w:val="2724E4EE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1" w15:restartNumberingAfterBreak="0">
    <w:nsid w:val="737E7234"/>
    <w:multiLevelType w:val="hybridMultilevel"/>
    <w:tmpl w:val="F214A746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48E4358"/>
    <w:multiLevelType w:val="hybridMultilevel"/>
    <w:tmpl w:val="AFDC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04251">
    <w:abstractNumId w:val="6"/>
  </w:num>
  <w:num w:numId="2" w16cid:durableId="1353141257">
    <w:abstractNumId w:val="5"/>
  </w:num>
  <w:num w:numId="3" w16cid:durableId="137917490">
    <w:abstractNumId w:val="11"/>
  </w:num>
  <w:num w:numId="4" w16cid:durableId="1138183134">
    <w:abstractNumId w:val="8"/>
  </w:num>
  <w:num w:numId="5" w16cid:durableId="571427718">
    <w:abstractNumId w:val="1"/>
  </w:num>
  <w:num w:numId="6" w16cid:durableId="1364132667">
    <w:abstractNumId w:val="2"/>
  </w:num>
  <w:num w:numId="7" w16cid:durableId="884561305">
    <w:abstractNumId w:val="3"/>
  </w:num>
  <w:num w:numId="8" w16cid:durableId="1802115693">
    <w:abstractNumId w:val="9"/>
  </w:num>
  <w:num w:numId="9" w16cid:durableId="675620502">
    <w:abstractNumId w:val="0"/>
  </w:num>
  <w:num w:numId="10" w16cid:durableId="1991446049">
    <w:abstractNumId w:val="4"/>
  </w:num>
  <w:num w:numId="11" w16cid:durableId="412359122">
    <w:abstractNumId w:val="7"/>
  </w:num>
  <w:num w:numId="12" w16cid:durableId="682443305">
    <w:abstractNumId w:val="10"/>
  </w:num>
  <w:num w:numId="13" w16cid:durableId="1778909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8E"/>
    <w:rsid w:val="000B13D1"/>
    <w:rsid w:val="0016072B"/>
    <w:rsid w:val="00232AF3"/>
    <w:rsid w:val="002543A6"/>
    <w:rsid w:val="002A198E"/>
    <w:rsid w:val="00320949"/>
    <w:rsid w:val="003560E2"/>
    <w:rsid w:val="00373F49"/>
    <w:rsid w:val="0038260C"/>
    <w:rsid w:val="00391E76"/>
    <w:rsid w:val="00397735"/>
    <w:rsid w:val="003D16D8"/>
    <w:rsid w:val="004D14F6"/>
    <w:rsid w:val="00513D2F"/>
    <w:rsid w:val="005D0056"/>
    <w:rsid w:val="00617E47"/>
    <w:rsid w:val="006815C8"/>
    <w:rsid w:val="006D3C4D"/>
    <w:rsid w:val="006D5D95"/>
    <w:rsid w:val="007003C0"/>
    <w:rsid w:val="00712274"/>
    <w:rsid w:val="00777807"/>
    <w:rsid w:val="007B0BD1"/>
    <w:rsid w:val="007C2A86"/>
    <w:rsid w:val="007D325B"/>
    <w:rsid w:val="00813733"/>
    <w:rsid w:val="00877460"/>
    <w:rsid w:val="00884BD8"/>
    <w:rsid w:val="008E5795"/>
    <w:rsid w:val="008F45DC"/>
    <w:rsid w:val="00942105"/>
    <w:rsid w:val="009449F8"/>
    <w:rsid w:val="009C5A3B"/>
    <w:rsid w:val="00AF2711"/>
    <w:rsid w:val="00B3679E"/>
    <w:rsid w:val="00B52E4B"/>
    <w:rsid w:val="00C02E22"/>
    <w:rsid w:val="00CD45C6"/>
    <w:rsid w:val="00D06D2D"/>
    <w:rsid w:val="00DB66B3"/>
    <w:rsid w:val="00DE7A78"/>
    <w:rsid w:val="00E63004"/>
    <w:rsid w:val="00E65759"/>
    <w:rsid w:val="00E770EE"/>
    <w:rsid w:val="00EA1F0A"/>
    <w:rsid w:val="00F76552"/>
    <w:rsid w:val="00F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DB94"/>
  <w15:docId w15:val="{10436DC6-8937-4977-836B-D9173D7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47"/>
      <w:ind w:left="11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" w:right="245" w:hanging="198"/>
    </w:pPr>
  </w:style>
  <w:style w:type="paragraph" w:styleId="Title">
    <w:name w:val="Title"/>
    <w:basedOn w:val="Normal"/>
    <w:uiPriority w:val="10"/>
    <w:qFormat/>
    <w:pPr>
      <w:spacing w:before="78"/>
      <w:ind w:left="17"/>
      <w:jc w:val="center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4"/>
      <w:ind w:left="308" w:hanging="2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57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vpavan111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 Pavan Kumar Gadiraju</dc:creator>
  <cp:lastModifiedBy>DELL</cp:lastModifiedBy>
  <cp:revision>4</cp:revision>
  <dcterms:created xsi:type="dcterms:W3CDTF">2024-10-14T19:16:00Z</dcterms:created>
  <dcterms:modified xsi:type="dcterms:W3CDTF">2024-10-14T19:17:00Z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</Properties>
</file>